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B1" w:rsidRDefault="006758B1" w:rsidP="006758B1">
      <w:pPr>
        <w:autoSpaceDE w:val="0"/>
        <w:autoSpaceDN w:val="0"/>
        <w:adjustRightInd w:val="0"/>
        <w:rPr>
          <w:rFonts w:ascii="UniversLTStd-BoldCn" w:hAnsi="UniversLTStd-BoldCn" w:cs="UniversLTStd-BoldCn"/>
          <w:b/>
          <w:bCs/>
          <w:color w:val="003D7B"/>
          <w:sz w:val="18"/>
          <w:szCs w:val="18"/>
        </w:rPr>
      </w:pPr>
      <w:r w:rsidRPr="003E267B">
        <w:rPr>
          <w:b/>
        </w:rPr>
        <w:t>A marslakók bölcsessége</w:t>
      </w:r>
      <w:r>
        <w:rPr>
          <w:b/>
        </w:rPr>
        <w:t>_</w:t>
      </w:r>
      <w:r>
        <w:rPr>
          <w:rFonts w:ascii="UniversLTStd-BoldCn" w:hAnsi="UniversLTStd-BoldCn" w:cs="UniversLTStd-BoldCn"/>
          <w:b/>
          <w:bCs/>
          <w:color w:val="003D7B"/>
          <w:sz w:val="18"/>
          <w:szCs w:val="18"/>
        </w:rPr>
        <w:t xml:space="preserve">Marina </w:t>
      </w:r>
      <w:proofErr w:type="spellStart"/>
      <w:r>
        <w:rPr>
          <w:rFonts w:ascii="UniversLTStd-BoldCn" w:hAnsi="UniversLTStd-BoldCn" w:cs="UniversLTStd-BoldCn"/>
          <w:b/>
          <w:bCs/>
          <w:color w:val="003D7B"/>
          <w:sz w:val="18"/>
          <w:szCs w:val="18"/>
        </w:rPr>
        <w:t>v.N</w:t>
      </w:r>
      <w:proofErr w:type="spellEnd"/>
      <w:r>
        <w:rPr>
          <w:rFonts w:ascii="UniversLTStd-BoldCn" w:hAnsi="UniversLTStd-BoldCn" w:cs="UniversLTStd-BoldCn"/>
          <w:b/>
          <w:bCs/>
          <w:color w:val="003D7B"/>
          <w:sz w:val="18"/>
          <w:szCs w:val="18"/>
        </w:rPr>
        <w:t>. Whitman véleménye</w:t>
      </w:r>
    </w:p>
    <w:p w:rsidR="00F93B29" w:rsidRDefault="00F93B29" w:rsidP="00F93B29">
      <w:pPr>
        <w:jc w:val="both"/>
        <w:outlineLvl w:val="2"/>
      </w:pPr>
    </w:p>
    <w:p w:rsidR="00F93B29" w:rsidRPr="00B74CDD" w:rsidRDefault="0071104F" w:rsidP="00F93B29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4" w:history="1">
        <w:proofErr w:type="spellStart"/>
        <w:r w:rsidR="00F93B29" w:rsidRPr="00B74C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Wisdom</w:t>
        </w:r>
        <w:proofErr w:type="spellEnd"/>
        <w:r w:rsidR="00F93B29" w:rsidRPr="00B74C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of </w:t>
        </w:r>
        <w:proofErr w:type="spellStart"/>
        <w:r w:rsidR="00F93B29" w:rsidRPr="00B74C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the</w:t>
        </w:r>
        <w:proofErr w:type="spellEnd"/>
        <w:r w:rsidR="00F93B29" w:rsidRPr="00B74C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="00F93B29" w:rsidRPr="00B74C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Martians</w:t>
        </w:r>
        <w:proofErr w:type="spellEnd"/>
        <w:r w:rsidR="00F93B29" w:rsidRPr="00B74C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of Science</w:t>
        </w:r>
      </w:hyperlink>
    </w:p>
    <w:p w:rsidR="006758B1" w:rsidRDefault="006758B1" w:rsidP="006758B1">
      <w:pPr>
        <w:autoSpaceDE w:val="0"/>
        <w:autoSpaceDN w:val="0"/>
        <w:adjustRightInd w:val="0"/>
        <w:rPr>
          <w:rFonts w:ascii="UniversLTStd-BoldCn" w:hAnsi="UniversLTStd-BoldCn" w:cs="UniversLTStd-BoldCn"/>
          <w:b/>
          <w:bCs/>
          <w:color w:val="003D7B"/>
          <w:sz w:val="18"/>
          <w:szCs w:val="18"/>
        </w:rPr>
      </w:pPr>
      <w:r>
        <w:rPr>
          <w:rFonts w:ascii="UniversLTStd-BoldCn" w:hAnsi="UniversLTStd-BoldCn" w:cs="UniversLTStd-BoldCn"/>
          <w:b/>
          <w:bCs/>
          <w:color w:val="003D7B"/>
          <w:sz w:val="18"/>
          <w:szCs w:val="18"/>
        </w:rPr>
        <w:t xml:space="preserve">Marina </w:t>
      </w:r>
      <w:proofErr w:type="spellStart"/>
      <w:r>
        <w:rPr>
          <w:rFonts w:ascii="UniversLTStd-BoldCn" w:hAnsi="UniversLTStd-BoldCn" w:cs="UniversLTStd-BoldCn"/>
          <w:b/>
          <w:bCs/>
          <w:color w:val="003D7B"/>
          <w:sz w:val="18"/>
          <w:szCs w:val="18"/>
        </w:rPr>
        <w:t>v.N</w:t>
      </w:r>
      <w:proofErr w:type="spellEnd"/>
      <w:r>
        <w:rPr>
          <w:rFonts w:ascii="UniversLTStd-BoldCn" w:hAnsi="UniversLTStd-BoldCn" w:cs="UniversLTStd-BoldCn"/>
          <w:b/>
          <w:bCs/>
          <w:color w:val="003D7B"/>
          <w:sz w:val="18"/>
          <w:szCs w:val="18"/>
        </w:rPr>
        <w:t>. Whitman véleménye</w:t>
      </w:r>
    </w:p>
    <w:p w:rsidR="00204FB1" w:rsidRDefault="00204FB1" w:rsidP="00204FB1">
      <w:pPr>
        <w:autoSpaceDE w:val="0"/>
        <w:autoSpaceDN w:val="0"/>
        <w:adjustRightInd w:val="0"/>
        <w:jc w:val="both"/>
        <w:rPr>
          <w:rFonts w:ascii="UniversLTStd-Cn" w:hAnsi="UniversLTStd-Cn" w:cs="UniversLTStd-Cn"/>
          <w:color w:val="000000"/>
          <w:sz w:val="18"/>
          <w:szCs w:val="18"/>
        </w:rPr>
      </w:pPr>
      <w:r>
        <w:rPr>
          <w:rFonts w:ascii="UniversLTStd-Cn" w:hAnsi="UniversLTStd-Cn" w:cs="UniversLTStd-Cn"/>
          <w:color w:val="000000"/>
          <w:sz w:val="18"/>
          <w:szCs w:val="18"/>
        </w:rPr>
        <w:t xml:space="preserve">“No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one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is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better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acquainted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with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the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lives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of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the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Martians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of </w:t>
      </w:r>
      <w:proofErr w:type="gramStart"/>
      <w:r>
        <w:rPr>
          <w:rFonts w:ascii="UniversLTStd-Cn" w:hAnsi="UniversLTStd-Cn" w:cs="UniversLTStd-Cn"/>
          <w:color w:val="000000"/>
          <w:sz w:val="18"/>
          <w:szCs w:val="18"/>
        </w:rPr>
        <w:t>Science  -</w:t>
      </w:r>
      <w:proofErr w:type="gram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five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Hungarian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geniuses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who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put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their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extraordinary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talents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to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work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in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the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cause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of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democracy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and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freedom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-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than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the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father-and-son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team of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Istvan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and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Balazs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Hargittai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. </w:t>
      </w:r>
      <w:proofErr w:type="spellStart"/>
      <w:proofErr w:type="gramStart"/>
      <w:r>
        <w:rPr>
          <w:rFonts w:ascii="UniversLTStd-Cn" w:hAnsi="UniversLTStd-Cn" w:cs="UniversLTStd-Cn"/>
          <w:color w:val="000000"/>
          <w:sz w:val="18"/>
          <w:szCs w:val="18"/>
        </w:rPr>
        <w:t>With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widely-varying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personalities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,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from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the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imperious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Edward Teller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to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the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courteous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,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soft-spoken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Eugene Wigner,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the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five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had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in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common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,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in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addition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to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their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incredible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brains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, a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shared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history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as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émigré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Hungarian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Jews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who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made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new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lives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in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the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United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States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, and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whose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contributions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 w:rsidRPr="00204FB1">
        <w:rPr>
          <w:rFonts w:ascii="UniversLTStd-Cn" w:hAnsi="UniversLTStd-Cn" w:cs="UniversLTStd-Cn"/>
          <w:color w:val="000000"/>
          <w:sz w:val="18"/>
          <w:szCs w:val="18"/>
          <w:highlight w:val="yellow"/>
        </w:rPr>
        <w:t>in</w:t>
      </w:r>
      <w:proofErr w:type="spellEnd"/>
      <w:r w:rsidRPr="00204FB1">
        <w:rPr>
          <w:rFonts w:ascii="UniversLTStd-Cn" w:hAnsi="UniversLTStd-Cn" w:cs="UniversLTStd-Cn"/>
          <w:color w:val="000000"/>
          <w:sz w:val="18"/>
          <w:szCs w:val="18"/>
          <w:highlight w:val="yellow"/>
        </w:rPr>
        <w:t xml:space="preserve"> </w:t>
      </w:r>
      <w:proofErr w:type="spellStart"/>
      <w:r w:rsidRPr="00204FB1">
        <w:rPr>
          <w:rFonts w:ascii="UniversLTStd-Cn" w:hAnsi="UniversLTStd-Cn" w:cs="UniversLTStd-Cn"/>
          <w:color w:val="000000"/>
          <w:sz w:val="18"/>
          <w:szCs w:val="18"/>
          <w:highlight w:val="yellow"/>
        </w:rPr>
        <w:t>the</w:t>
      </w:r>
      <w:proofErr w:type="spellEnd"/>
      <w:r w:rsidRPr="00204FB1">
        <w:rPr>
          <w:rFonts w:ascii="UniversLTStd-Cn" w:hAnsi="UniversLTStd-Cn" w:cs="UniversLTStd-Cn"/>
          <w:color w:val="000000"/>
          <w:sz w:val="18"/>
          <w:szCs w:val="18"/>
          <w:highlight w:val="yellow"/>
        </w:rPr>
        <w:t xml:space="preserve"> </w:t>
      </w:r>
      <w:proofErr w:type="spellStart"/>
      <w:r w:rsidRPr="00204FB1">
        <w:rPr>
          <w:rFonts w:ascii="UniversLTStd-Cn" w:hAnsi="UniversLTStd-Cn" w:cs="UniversLTStd-Cn"/>
          <w:color w:val="000000"/>
          <w:sz w:val="18"/>
          <w:szCs w:val="18"/>
          <w:highlight w:val="yellow"/>
        </w:rPr>
        <w:t>fields</w:t>
      </w:r>
      <w:proofErr w:type="spellEnd"/>
      <w:r w:rsidRPr="00204FB1">
        <w:rPr>
          <w:rFonts w:ascii="UniversLTStd-Cn" w:hAnsi="UniversLTStd-Cn" w:cs="UniversLTStd-Cn"/>
          <w:color w:val="000000"/>
          <w:sz w:val="18"/>
          <w:szCs w:val="18"/>
          <w:highlight w:val="yellow"/>
        </w:rPr>
        <w:t xml:space="preserve"> of</w:t>
      </w:r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physics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,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rocketry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, and computer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development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played a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critical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role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in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their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adopted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country’s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victory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in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World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War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II.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Much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has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been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written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about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these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men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,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but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only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the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Hargittais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have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allowed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us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a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glimpse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into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their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souls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through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their</w:t>
      </w:r>
      <w:proofErr w:type="spellEnd"/>
      <w:proofErr w:type="gramEnd"/>
    </w:p>
    <w:p w:rsidR="00204FB1" w:rsidRDefault="00204FB1" w:rsidP="00204FB1">
      <w:pPr>
        <w:autoSpaceDE w:val="0"/>
        <w:autoSpaceDN w:val="0"/>
        <w:adjustRightInd w:val="0"/>
        <w:jc w:val="both"/>
        <w:rPr>
          <w:rFonts w:ascii="UniversLTStd-Cn" w:hAnsi="UniversLTStd-Cn" w:cs="UniversLTStd-Cn"/>
          <w:color w:val="000000"/>
          <w:sz w:val="18"/>
          <w:szCs w:val="18"/>
        </w:rPr>
      </w:pP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own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words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,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put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in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context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by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the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authors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. I am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the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daughter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of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one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of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the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Martians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, John von Neumann, and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knew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several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of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the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others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personally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,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but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this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group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portrait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has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given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me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new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insights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that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 xml:space="preserve"> I </w:t>
      </w:r>
      <w:proofErr w:type="spellStart"/>
      <w:r>
        <w:rPr>
          <w:rFonts w:ascii="UniversLTStd-Cn" w:hAnsi="UniversLTStd-Cn" w:cs="UniversLTStd-Cn"/>
          <w:color w:val="000000"/>
          <w:sz w:val="18"/>
          <w:szCs w:val="18"/>
        </w:rPr>
        <w:t>treasure</w:t>
      </w:r>
      <w:proofErr w:type="spellEnd"/>
      <w:r>
        <w:rPr>
          <w:rFonts w:ascii="UniversLTStd-Cn" w:hAnsi="UniversLTStd-Cn" w:cs="UniversLTStd-Cn"/>
          <w:color w:val="000000"/>
          <w:sz w:val="18"/>
          <w:szCs w:val="18"/>
        </w:rPr>
        <w:t>.”</w:t>
      </w:r>
    </w:p>
    <w:p w:rsidR="00E95F3C" w:rsidRDefault="00E95F3C" w:rsidP="0077400A">
      <w:pPr>
        <w:autoSpaceDE w:val="0"/>
        <w:autoSpaceDN w:val="0"/>
        <w:adjustRightInd w:val="0"/>
        <w:jc w:val="right"/>
        <w:rPr>
          <w:rFonts w:ascii="UniversLTStd-Cn" w:hAnsi="UniversLTStd-Cn" w:cs="UniversLTStd-Cn"/>
          <w:color w:val="25418F"/>
          <w:sz w:val="17"/>
          <w:szCs w:val="17"/>
        </w:rPr>
      </w:pPr>
      <w:r>
        <w:rPr>
          <w:rFonts w:ascii="UniversLTStd-BoldCn" w:hAnsi="UniversLTStd-BoldCn" w:cs="UniversLTStd-BoldCn"/>
          <w:b/>
          <w:bCs/>
          <w:color w:val="003D7B"/>
          <w:sz w:val="18"/>
          <w:szCs w:val="18"/>
        </w:rPr>
        <w:t xml:space="preserve">Marina </w:t>
      </w:r>
      <w:proofErr w:type="spellStart"/>
      <w:r>
        <w:rPr>
          <w:rFonts w:ascii="UniversLTStd-BoldCn" w:hAnsi="UniversLTStd-BoldCn" w:cs="UniversLTStd-BoldCn"/>
          <w:b/>
          <w:bCs/>
          <w:color w:val="003D7B"/>
          <w:sz w:val="18"/>
          <w:szCs w:val="18"/>
        </w:rPr>
        <w:t>v.N</w:t>
      </w:r>
      <w:proofErr w:type="spellEnd"/>
      <w:r>
        <w:rPr>
          <w:rFonts w:ascii="UniversLTStd-BoldCn" w:hAnsi="UniversLTStd-BoldCn" w:cs="UniversLTStd-BoldCn"/>
          <w:b/>
          <w:bCs/>
          <w:color w:val="003D7B"/>
          <w:sz w:val="18"/>
          <w:szCs w:val="18"/>
        </w:rPr>
        <w:t>. Whitman</w:t>
      </w:r>
    </w:p>
    <w:p w:rsidR="00F93B29" w:rsidRDefault="00F93B29" w:rsidP="0077400A">
      <w:pPr>
        <w:autoSpaceDE w:val="0"/>
        <w:autoSpaceDN w:val="0"/>
        <w:adjustRightInd w:val="0"/>
        <w:jc w:val="right"/>
        <w:rPr>
          <w:rFonts w:ascii="UniversLTStd-Cn" w:hAnsi="UniversLTStd-Cn" w:cs="UniversLTStd-Cn"/>
          <w:color w:val="25418F"/>
          <w:sz w:val="17"/>
          <w:szCs w:val="17"/>
        </w:rPr>
      </w:pPr>
      <w:r>
        <w:rPr>
          <w:rFonts w:ascii="UniversLTStd-Cn" w:hAnsi="UniversLTStd-Cn" w:cs="UniversLTStd-Cn"/>
          <w:color w:val="25418F"/>
          <w:sz w:val="17"/>
          <w:szCs w:val="17"/>
        </w:rPr>
        <w:t xml:space="preserve">Professor of Business </w:t>
      </w:r>
      <w:proofErr w:type="spellStart"/>
      <w:r>
        <w:rPr>
          <w:rFonts w:ascii="UniversLTStd-Cn" w:hAnsi="UniversLTStd-Cn" w:cs="UniversLTStd-Cn"/>
          <w:color w:val="25418F"/>
          <w:sz w:val="17"/>
          <w:szCs w:val="17"/>
        </w:rPr>
        <w:t>Administration</w:t>
      </w:r>
      <w:proofErr w:type="spellEnd"/>
      <w:r>
        <w:rPr>
          <w:rFonts w:ascii="UniversLTStd-Cn" w:hAnsi="UniversLTStd-Cn" w:cs="UniversLTStd-Cn"/>
          <w:color w:val="25418F"/>
          <w:sz w:val="17"/>
          <w:szCs w:val="17"/>
        </w:rPr>
        <w:t xml:space="preserve"> &amp; Public Policy,</w:t>
      </w:r>
    </w:p>
    <w:p w:rsidR="00F93B29" w:rsidRDefault="00F93B29" w:rsidP="0077400A">
      <w:pPr>
        <w:autoSpaceDE w:val="0"/>
        <w:autoSpaceDN w:val="0"/>
        <w:adjustRightInd w:val="0"/>
        <w:jc w:val="right"/>
        <w:rPr>
          <w:rFonts w:ascii="UniversLTStd-CnObl" w:hAnsi="UniversLTStd-CnObl" w:cs="UniversLTStd-CnObl"/>
          <w:i/>
          <w:iCs/>
          <w:color w:val="25418F"/>
          <w:sz w:val="17"/>
          <w:szCs w:val="17"/>
        </w:rPr>
      </w:pPr>
      <w:r>
        <w:rPr>
          <w:rFonts w:ascii="UniversLTStd-Cn" w:hAnsi="UniversLTStd-Cn" w:cs="UniversLTStd-Cn"/>
          <w:color w:val="25418F"/>
          <w:sz w:val="17"/>
          <w:szCs w:val="17"/>
        </w:rPr>
        <w:t xml:space="preserve">University of Michigan, </w:t>
      </w:r>
      <w:proofErr w:type="spellStart"/>
      <w:r>
        <w:rPr>
          <w:rFonts w:ascii="UniversLTStd-Cn" w:hAnsi="UniversLTStd-Cn" w:cs="UniversLTStd-Cn"/>
          <w:color w:val="25418F"/>
          <w:sz w:val="17"/>
          <w:szCs w:val="17"/>
        </w:rPr>
        <w:t>Ann</w:t>
      </w:r>
      <w:proofErr w:type="spellEnd"/>
      <w:r>
        <w:rPr>
          <w:rFonts w:ascii="UniversLTStd-Cn" w:hAnsi="UniversLTStd-Cn" w:cs="UniversLTStd-Cn"/>
          <w:color w:val="25418F"/>
          <w:sz w:val="17"/>
          <w:szCs w:val="17"/>
        </w:rPr>
        <w:t xml:space="preserve"> </w:t>
      </w:r>
      <w:proofErr w:type="spellStart"/>
      <w:r>
        <w:rPr>
          <w:rFonts w:ascii="UniversLTStd-Cn" w:hAnsi="UniversLTStd-Cn" w:cs="UniversLTStd-Cn"/>
          <w:color w:val="25418F"/>
          <w:sz w:val="17"/>
          <w:szCs w:val="17"/>
        </w:rPr>
        <w:t>Arbor</w:t>
      </w:r>
      <w:proofErr w:type="spellEnd"/>
      <w:r>
        <w:rPr>
          <w:rFonts w:ascii="UniversLTStd-Cn" w:hAnsi="UniversLTStd-Cn" w:cs="UniversLTStd-Cn"/>
          <w:color w:val="25418F"/>
          <w:sz w:val="17"/>
          <w:szCs w:val="17"/>
        </w:rPr>
        <w:t xml:space="preserve">, and </w:t>
      </w:r>
      <w:proofErr w:type="spellStart"/>
      <w:r>
        <w:rPr>
          <w:rFonts w:ascii="UniversLTStd-Cn" w:hAnsi="UniversLTStd-Cn" w:cs="UniversLTStd-Cn"/>
          <w:color w:val="25418F"/>
          <w:sz w:val="17"/>
          <w:szCs w:val="17"/>
        </w:rPr>
        <w:t>author</w:t>
      </w:r>
      <w:proofErr w:type="spellEnd"/>
      <w:r>
        <w:rPr>
          <w:rFonts w:ascii="UniversLTStd-Cn" w:hAnsi="UniversLTStd-Cn" w:cs="UniversLTStd-Cn"/>
          <w:color w:val="25418F"/>
          <w:sz w:val="17"/>
          <w:szCs w:val="17"/>
        </w:rPr>
        <w:t xml:space="preserve"> of </w:t>
      </w:r>
      <w:r>
        <w:rPr>
          <w:rFonts w:ascii="UniversLTStd-CnObl" w:hAnsi="UniversLTStd-CnObl" w:cs="UniversLTStd-CnObl"/>
          <w:i/>
          <w:iCs/>
          <w:color w:val="25418F"/>
          <w:sz w:val="17"/>
          <w:szCs w:val="17"/>
        </w:rPr>
        <w:t xml:space="preserve">The </w:t>
      </w:r>
      <w:proofErr w:type="spellStart"/>
      <w:r>
        <w:rPr>
          <w:rFonts w:ascii="UniversLTStd-CnObl" w:hAnsi="UniversLTStd-CnObl" w:cs="UniversLTStd-CnObl"/>
          <w:i/>
          <w:iCs/>
          <w:color w:val="25418F"/>
          <w:sz w:val="17"/>
          <w:szCs w:val="17"/>
        </w:rPr>
        <w:t>Martian’s</w:t>
      </w:r>
      <w:proofErr w:type="spellEnd"/>
      <w:r>
        <w:rPr>
          <w:rFonts w:ascii="UniversLTStd-CnObl" w:hAnsi="UniversLTStd-CnObl" w:cs="UniversLTStd-CnObl"/>
          <w:i/>
          <w:iCs/>
          <w:color w:val="25418F"/>
          <w:sz w:val="17"/>
          <w:szCs w:val="17"/>
        </w:rPr>
        <w:t xml:space="preserve"> </w:t>
      </w:r>
      <w:proofErr w:type="spellStart"/>
      <w:r>
        <w:rPr>
          <w:rFonts w:ascii="UniversLTStd-CnObl" w:hAnsi="UniversLTStd-CnObl" w:cs="UniversLTStd-CnObl"/>
          <w:i/>
          <w:iCs/>
          <w:color w:val="25418F"/>
          <w:sz w:val="17"/>
          <w:szCs w:val="17"/>
        </w:rPr>
        <w:t>Daughter</w:t>
      </w:r>
      <w:proofErr w:type="spellEnd"/>
    </w:p>
    <w:p w:rsidR="006758B1" w:rsidRDefault="006758B1" w:rsidP="0077400A">
      <w:pPr>
        <w:jc w:val="right"/>
        <w:rPr>
          <w:rFonts w:ascii="UniversLTStd-CnObl" w:hAnsi="UniversLTStd-CnObl" w:cs="UniversLTStd-CnObl"/>
          <w:i/>
          <w:iCs/>
          <w:color w:val="25418F"/>
          <w:sz w:val="17"/>
          <w:szCs w:val="17"/>
        </w:rPr>
      </w:pPr>
    </w:p>
    <w:p w:rsidR="00E95F3C" w:rsidRPr="00E95F3C" w:rsidRDefault="00E95F3C" w:rsidP="00F93B29">
      <w:r w:rsidRPr="0077400A">
        <w:rPr>
          <w:highlight w:val="green"/>
        </w:rPr>
        <w:t>Varga János fordítása:</w:t>
      </w:r>
    </w:p>
    <w:p w:rsidR="00F93B29" w:rsidRDefault="00F93B29" w:rsidP="00F93B29">
      <w:r w:rsidRPr="003E267B">
        <w:rPr>
          <w:b/>
        </w:rPr>
        <w:t>A marslakók bölcsessége</w:t>
      </w:r>
    </w:p>
    <w:p w:rsidR="006758B1" w:rsidRPr="00204FB1" w:rsidRDefault="00204FB1" w:rsidP="006758B1">
      <w:pPr>
        <w:rPr>
          <w:rFonts w:ascii="UniversLTStd-CnObl" w:hAnsi="UniversLTStd-CnObl" w:cs="UniversLTStd-CnObl"/>
          <w:iCs/>
          <w:color w:val="25418F"/>
          <w:sz w:val="17"/>
          <w:szCs w:val="17"/>
        </w:rPr>
      </w:pPr>
      <w:r>
        <w:rPr>
          <w:rStyle w:val="longtext"/>
        </w:rPr>
        <w:t xml:space="preserve">Senki sem ismeri jobban a tudomány marslakóinak az életét - az öt magyar zseniét, akik rendkívüli tehetségükkel dolgoztak a demokrácia és a szabadság ügyéért - mint a </w:t>
      </w:r>
      <w:proofErr w:type="spellStart"/>
      <w:r>
        <w:rPr>
          <w:rStyle w:val="longtext"/>
        </w:rPr>
        <w:t>Hargittai</w:t>
      </w:r>
      <w:proofErr w:type="spellEnd"/>
      <w:r>
        <w:rPr>
          <w:rStyle w:val="longtext"/>
        </w:rPr>
        <w:t xml:space="preserve"> István és Balázs alkotta apa-fiú csapat. A parancsoló Tellertől az udvarias, halk szavú Wigner Jenőig, a személyiségek széles skáláján mozogtak. A hihetetlen agyukon túl az öt emberben közös volt az emigráns magyar zsidóként megélt közös történelem, akik új életet kezdtek az Egyesült Államokban, és akiknek a fizika, rakétatechnika, és a számítógépes fejlesztés területéhez történő hozzájárulása fontos szerepet játszott fogadott hazájuk győzelmében a második világháborúban. Sokat írtak már ezekről az emberekről, de csak </w:t>
      </w:r>
      <w:proofErr w:type="spellStart"/>
      <w:r>
        <w:rPr>
          <w:rStyle w:val="longtext"/>
        </w:rPr>
        <w:t>Hargittaiék</w:t>
      </w:r>
      <w:proofErr w:type="spellEnd"/>
      <w:r>
        <w:rPr>
          <w:rStyle w:val="longtext"/>
        </w:rPr>
        <w:t xml:space="preserve"> teszik lehetővé számunkra, hogy saját szavaikon keresztül </w:t>
      </w:r>
      <w:r w:rsidR="00AC2430">
        <w:rPr>
          <w:rStyle w:val="longtext"/>
        </w:rPr>
        <w:t xml:space="preserve">a szerzők által összefüggésbe hozva </w:t>
      </w:r>
      <w:r>
        <w:rPr>
          <w:rStyle w:val="longtext"/>
        </w:rPr>
        <w:t>bepillantást nyerjünk lelkükbe. Én az egyik marslakó, Neumann János lánya vagyok, és személyesen ismertem a többieket, de ez a csoport portré egy új bepillantást adott nekem, amit nagyra becsülök.</w:t>
      </w:r>
    </w:p>
    <w:p w:rsidR="00E95F3C" w:rsidRDefault="00E95F3C" w:rsidP="00F93B2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UniversLTStd-BoldCn" w:hAnsi="UniversLTStd-BoldCn" w:cs="UniversLTStd-BoldCn"/>
          <w:b/>
          <w:bCs/>
          <w:color w:val="003D7B"/>
          <w:sz w:val="18"/>
          <w:szCs w:val="18"/>
        </w:rPr>
        <w:t>Marina von NEUMANN Whitman</w:t>
      </w:r>
    </w:p>
    <w:p w:rsidR="00F93B29" w:rsidRDefault="00F93B29" w:rsidP="00F93B2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Üzleti a</w:t>
      </w:r>
      <w:r w:rsidRPr="00F93B29">
        <w:rPr>
          <w:rFonts w:ascii="Times New Roman" w:eastAsia="Times New Roman" w:hAnsi="Times New Roman" w:cs="Times New Roman"/>
          <w:sz w:val="24"/>
          <w:szCs w:val="24"/>
          <w:lang w:eastAsia="hu-HU"/>
        </w:rPr>
        <w:t>dminis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F93B29">
        <w:rPr>
          <w:rFonts w:ascii="Times New Roman" w:eastAsia="Times New Roman" w:hAnsi="Times New Roman" w:cs="Times New Roman"/>
          <w:sz w:val="24"/>
          <w:szCs w:val="24"/>
          <w:lang w:eastAsia="hu-HU"/>
        </w:rPr>
        <w:t>tr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áció</w:t>
      </w:r>
      <w:r w:rsidRPr="00F93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Közpolitika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professzora</w:t>
      </w:r>
      <w:r w:rsidRPr="00F93B2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93B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Michigan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 Egyetem</w:t>
      </w:r>
      <w:r w:rsidRPr="00F93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93B29">
        <w:rPr>
          <w:rFonts w:ascii="Times New Roman" w:eastAsia="Times New Roman" w:hAnsi="Times New Roman" w:cs="Times New Roman"/>
          <w:sz w:val="24"/>
          <w:szCs w:val="24"/>
          <w:lang w:eastAsia="hu-HU"/>
        </w:rPr>
        <w:t>Ann</w:t>
      </w:r>
      <w:proofErr w:type="spellEnd"/>
      <w:r w:rsidRPr="00F93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3B29">
        <w:rPr>
          <w:rFonts w:ascii="Times New Roman" w:eastAsia="Times New Roman" w:hAnsi="Times New Roman" w:cs="Times New Roman"/>
          <w:sz w:val="24"/>
          <w:szCs w:val="24"/>
          <w:lang w:eastAsia="hu-HU"/>
        </w:rPr>
        <w:t>Arbor</w:t>
      </w:r>
      <w:proofErr w:type="spellEnd"/>
      <w:r w:rsidRPr="00F93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F93B2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 marslakó lánya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c. könyv szerzője</w:t>
      </w:r>
    </w:p>
    <w:p w:rsidR="006758B1" w:rsidRDefault="006758B1" w:rsidP="006758B1"/>
    <w:p w:rsidR="00E95F3C" w:rsidRDefault="00E95F3C" w:rsidP="00204FB1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8"/>
          <w:szCs w:val="28"/>
        </w:rPr>
      </w:pPr>
    </w:p>
    <w:p w:rsidR="00E95F3C" w:rsidRPr="00E95F3C" w:rsidRDefault="00E95F3C" w:rsidP="00204FB1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i/>
          <w:sz w:val="24"/>
          <w:szCs w:val="24"/>
        </w:rPr>
      </w:pPr>
      <w:r w:rsidRPr="00E95F3C">
        <w:rPr>
          <w:rFonts w:ascii="MinionPro-Regular" w:hAnsi="MinionPro-Regular" w:cs="MinionPro-Regular"/>
          <w:i/>
          <w:sz w:val="24"/>
          <w:szCs w:val="24"/>
        </w:rPr>
        <w:t>Lovász László véleménye:</w:t>
      </w:r>
    </w:p>
    <w:p w:rsidR="00204FB1" w:rsidRPr="00A06ECE" w:rsidRDefault="00204FB1" w:rsidP="00204FB1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8"/>
          <w:szCs w:val="28"/>
        </w:rPr>
      </w:pPr>
      <w:r w:rsidRPr="00A06ECE">
        <w:rPr>
          <w:rFonts w:ascii="MinionPro-Regular" w:hAnsi="MinionPro-Regular" w:cs="MinionPro-Regular"/>
          <w:sz w:val="28"/>
          <w:szCs w:val="28"/>
        </w:rPr>
        <w:t>Ez a könyv öt híres tudósról szól, akik hasonló pályát futottak be a huszadik század rögös körülményei között. Zsidó-magyarok lévén az Egyesült Államokba kellett emigrálniu</w:t>
      </w:r>
      <w:r>
        <w:rPr>
          <w:rFonts w:ascii="MinionPro-Regular" w:hAnsi="MinionPro-Regular" w:cs="MinionPro-Regular"/>
          <w:sz w:val="28"/>
          <w:szCs w:val="28"/>
        </w:rPr>
        <w:t>k. Kiváló tudósként a modern fi</w:t>
      </w:r>
      <w:r w:rsidRPr="00A06ECE">
        <w:rPr>
          <w:rFonts w:ascii="MinionPro-Regular" w:hAnsi="MinionPro-Regular" w:cs="MinionPro-Regular"/>
          <w:sz w:val="28"/>
          <w:szCs w:val="28"/>
        </w:rPr>
        <w:t xml:space="preserve">zika és számítástudomány vezető kutatói voltak. A demokrácia és az emberi szabadság híveként fontos szerepet vállaltak az ezekért az eszmékért folyó globális küzdelemben. </w:t>
      </w:r>
      <w:proofErr w:type="spellStart"/>
      <w:r w:rsidRPr="00A06ECE">
        <w:rPr>
          <w:rFonts w:ascii="MinionPro-Regular" w:hAnsi="MinionPro-Regular" w:cs="MinionPro-Regular"/>
          <w:sz w:val="28"/>
          <w:szCs w:val="28"/>
        </w:rPr>
        <w:t>Hargittai</w:t>
      </w:r>
      <w:proofErr w:type="spellEnd"/>
      <w:r w:rsidRPr="00A06ECE">
        <w:rPr>
          <w:rFonts w:ascii="MinionPro-Regular" w:hAnsi="MinionPro-Regular" w:cs="MinionPro-Regular"/>
          <w:sz w:val="28"/>
          <w:szCs w:val="28"/>
        </w:rPr>
        <w:t xml:space="preserve"> Balázs és </w:t>
      </w:r>
      <w:proofErr w:type="spellStart"/>
      <w:r w:rsidRPr="00A06ECE">
        <w:rPr>
          <w:rFonts w:ascii="MinionPro-Regular" w:hAnsi="MinionPro-Regular" w:cs="MinionPro-Regular"/>
          <w:sz w:val="28"/>
          <w:szCs w:val="28"/>
        </w:rPr>
        <w:t>Hargittai</w:t>
      </w:r>
      <w:proofErr w:type="spellEnd"/>
      <w:r w:rsidRPr="00A06ECE">
        <w:rPr>
          <w:rFonts w:ascii="MinionPro-Regular" w:hAnsi="MinionPro-Regular" w:cs="MinionPro-Regular"/>
          <w:sz w:val="28"/>
          <w:szCs w:val="28"/>
        </w:rPr>
        <w:t xml:space="preserve"> István könyve az öt tudós írásaiból vett idézeteken keresztül mutatja be nézeteiket, érzéseiket és bölcsességüket, amihez a szerzők megjegyzéseket is fűznek. Mindezek együtt magával ragadó, emlékezetes és időnként provokatív olvasmányt nyújtanak.</w:t>
      </w:r>
    </w:p>
    <w:p w:rsidR="00204FB1" w:rsidRDefault="00204FB1" w:rsidP="006758B1"/>
    <w:sectPr w:rsidR="00204FB1" w:rsidSect="00204FB1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niversLTStd-Bol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niversLTStd-CnOb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758B1"/>
    <w:rsid w:val="0006482D"/>
    <w:rsid w:val="00080004"/>
    <w:rsid w:val="00204FB1"/>
    <w:rsid w:val="0047337D"/>
    <w:rsid w:val="00540F61"/>
    <w:rsid w:val="00583E92"/>
    <w:rsid w:val="006758B1"/>
    <w:rsid w:val="006D63DF"/>
    <w:rsid w:val="0071104F"/>
    <w:rsid w:val="00757D14"/>
    <w:rsid w:val="0077400A"/>
    <w:rsid w:val="007C6285"/>
    <w:rsid w:val="007D2BBE"/>
    <w:rsid w:val="009723B3"/>
    <w:rsid w:val="00980A1D"/>
    <w:rsid w:val="009B472C"/>
    <w:rsid w:val="009F59A6"/>
    <w:rsid w:val="00A841EE"/>
    <w:rsid w:val="00AC2430"/>
    <w:rsid w:val="00CF7E15"/>
    <w:rsid w:val="00E95F3C"/>
    <w:rsid w:val="00F9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D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ongtext">
    <w:name w:val="long_text"/>
    <w:basedOn w:val="Bekezdsalapbettpusa"/>
    <w:rsid w:val="00204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ldscientific.com/worldscibooks/10.1142/980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406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2016-03-30T14:53:00Z</dcterms:created>
  <dcterms:modified xsi:type="dcterms:W3CDTF">2016-04-04T08:05:00Z</dcterms:modified>
</cp:coreProperties>
</file>